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hint="eastAsia" w:ascii="仿宋_GB2312" w:hAnsi="仿宋" w:eastAsia="仿宋_GB2312"/>
          <w:sz w:val="32"/>
          <w:szCs w:val="32"/>
          <w:lang w:eastAsia="zh-CN"/>
        </w:rPr>
      </w:pPr>
      <w:r>
        <w:rPr>
          <w:rFonts w:hint="eastAsia" w:ascii="仿宋_GB2312" w:hAnsi="仿宋" w:eastAsia="仿宋_GB2312"/>
          <w:sz w:val="32"/>
          <w:szCs w:val="32"/>
        </w:rPr>
        <w:t>附件1</w:t>
      </w:r>
      <w:r>
        <w:rPr>
          <w:rFonts w:hint="eastAsia" w:ascii="仿宋_GB2312" w:hAnsi="仿宋" w:eastAsia="仿宋_GB2312"/>
          <w:sz w:val="32"/>
          <w:szCs w:val="32"/>
          <w:lang w:eastAsia="zh-CN"/>
        </w:rPr>
        <w:t>：参会回执表</w:t>
      </w:r>
    </w:p>
    <w:p>
      <w:pPr>
        <w:spacing w:line="560" w:lineRule="exact"/>
        <w:rPr>
          <w:rFonts w:hint="eastAsia" w:ascii="仿宋_GB2312" w:hAnsi="仿宋" w:eastAsia="仿宋_GB2312"/>
          <w:sz w:val="32"/>
          <w:szCs w:val="32"/>
          <w:lang w:eastAsia="zh-CN"/>
        </w:rPr>
      </w:pPr>
    </w:p>
    <w:p>
      <w:pPr>
        <w:spacing w:line="560" w:lineRule="exact"/>
        <w:jc w:val="center"/>
        <w:rPr>
          <w:rFonts w:hint="eastAsia" w:ascii="方正小标宋_GBK" w:hAnsi="黑体" w:eastAsia="方正小标宋_GBK" w:cs="黑体"/>
          <w:sz w:val="44"/>
          <w:szCs w:val="44"/>
        </w:rPr>
      </w:pPr>
      <w:r>
        <w:rPr>
          <w:rFonts w:hint="eastAsia" w:ascii="方正小标宋_GBK" w:hAnsi="黑体" w:eastAsia="方正小标宋_GBK" w:cs="黑体"/>
          <w:sz w:val="44"/>
          <w:szCs w:val="44"/>
          <w:lang w:eastAsia="zh-CN"/>
        </w:rPr>
        <w:t>基质生产和作物无土栽培技术交流会</w:t>
      </w:r>
    </w:p>
    <w:p>
      <w:pPr>
        <w:spacing w:line="560" w:lineRule="exact"/>
        <w:jc w:val="center"/>
        <w:rPr>
          <w:rFonts w:ascii="方正小标宋_GBK" w:hAnsi="黑体" w:eastAsia="方正小标宋_GBK" w:cs="黑体"/>
          <w:sz w:val="44"/>
          <w:szCs w:val="44"/>
        </w:rPr>
      </w:pPr>
      <w:r>
        <w:rPr>
          <w:rFonts w:hint="eastAsia" w:ascii="方正小标宋_GBK" w:hAnsi="黑体" w:eastAsia="方正小标宋_GBK" w:cs="黑体"/>
          <w:sz w:val="44"/>
          <w:szCs w:val="44"/>
        </w:rPr>
        <w:t>参会回执表</w:t>
      </w:r>
    </w:p>
    <w:p>
      <w:pPr>
        <w:spacing w:line="560" w:lineRule="exact"/>
        <w:jc w:val="center"/>
        <w:rPr>
          <w:rFonts w:ascii="方正小标宋_GBK" w:hAnsi="黑体" w:eastAsia="方正小标宋_GBK" w:cs="黑体"/>
          <w:sz w:val="44"/>
          <w:szCs w:val="44"/>
        </w:rPr>
      </w:pPr>
    </w:p>
    <w:tbl>
      <w:tblPr>
        <w:tblStyle w:val="7"/>
        <w:tblW w:w="983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9"/>
        <w:gridCol w:w="867"/>
        <w:gridCol w:w="1600"/>
        <w:gridCol w:w="1422"/>
        <w:gridCol w:w="1244"/>
        <w:gridCol w:w="1956"/>
        <w:gridCol w:w="14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7" w:hRule="atLeast"/>
          <w:jc w:val="center"/>
        </w:trPr>
        <w:tc>
          <w:tcPr>
            <w:tcW w:w="124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sz w:val="28"/>
                <w:szCs w:val="28"/>
              </w:rPr>
              <w:t>单位名称</w:t>
            </w:r>
          </w:p>
        </w:tc>
        <w:tc>
          <w:tcPr>
            <w:tcW w:w="8582" w:type="dxa"/>
            <w:gridSpan w:val="6"/>
            <w:tcBorders>
              <w:top w:val="single" w:color="auto" w:sz="8" w:space="0"/>
              <w:right w:val="single" w:color="auto" w:sz="8" w:space="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spacing w:line="400" w:lineRule="exact"/>
              <w:rPr>
                <w:rFonts w:ascii="仿宋_GB2312"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05" w:hRule="atLeast"/>
          <w:jc w:val="center"/>
        </w:trPr>
        <w:tc>
          <w:tcPr>
            <w:tcW w:w="124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sz w:val="28"/>
                <w:szCs w:val="28"/>
              </w:rPr>
              <w:t>姓名</w:t>
            </w:r>
          </w:p>
        </w:tc>
        <w:tc>
          <w:tcPr>
            <w:tcW w:w="867" w:type="dxa"/>
            <w:tcBorders>
              <w:top w:val="single" w:color="auto" w:sz="8" w:space="0"/>
              <w:bottom w:val="single" w:color="auto" w:sz="8" w:space="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sz w:val="28"/>
                <w:szCs w:val="28"/>
              </w:rPr>
              <w:t>性别</w:t>
            </w:r>
          </w:p>
        </w:tc>
        <w:tc>
          <w:tcPr>
            <w:tcW w:w="1600" w:type="dxa"/>
            <w:tcBorders>
              <w:top w:val="single" w:color="auto" w:sz="8" w:space="0"/>
              <w:bottom w:val="single" w:color="auto" w:sz="8" w:space="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sz w:val="28"/>
                <w:szCs w:val="28"/>
              </w:rPr>
              <w:t>职务或职称</w:t>
            </w:r>
          </w:p>
        </w:tc>
        <w:tc>
          <w:tcPr>
            <w:tcW w:w="1422" w:type="dxa"/>
            <w:tcBorders>
              <w:top w:val="single" w:color="auto" w:sz="8" w:space="0"/>
              <w:bottom w:val="single" w:color="auto" w:sz="8" w:space="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sz w:val="28"/>
                <w:szCs w:val="28"/>
              </w:rPr>
              <w:t>手</w:t>
            </w:r>
            <w:r>
              <w:rPr>
                <w:rFonts w:hint="eastAsia" w:ascii="仿宋_GB2312" w:eastAsia="仿宋_GB2312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hint="eastAsia" w:ascii="仿宋_GB2312" w:hAnsi="宋体" w:eastAsia="仿宋_GB2312" w:cs="宋体"/>
                <w:b/>
                <w:bCs/>
                <w:sz w:val="28"/>
                <w:szCs w:val="28"/>
              </w:rPr>
              <w:t>机</w:t>
            </w:r>
          </w:p>
        </w:tc>
        <w:tc>
          <w:tcPr>
            <w:tcW w:w="1244" w:type="dxa"/>
            <w:tcBorders>
              <w:top w:val="single" w:color="auto" w:sz="8" w:space="0"/>
              <w:bottom w:val="single" w:color="auto" w:sz="8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sz w:val="28"/>
                <w:szCs w:val="28"/>
              </w:rPr>
              <w:t>邮</w:t>
            </w:r>
            <w:r>
              <w:rPr>
                <w:rFonts w:hint="eastAsia" w:ascii="仿宋_GB2312" w:eastAsia="仿宋_GB2312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hint="eastAsia" w:ascii="仿宋_GB2312" w:hAnsi="宋体" w:eastAsia="仿宋_GB2312" w:cs="宋体"/>
                <w:b/>
                <w:bCs/>
                <w:sz w:val="28"/>
                <w:szCs w:val="28"/>
              </w:rPr>
              <w:t>箱</w:t>
            </w:r>
          </w:p>
        </w:tc>
        <w:tc>
          <w:tcPr>
            <w:tcW w:w="1956" w:type="dxa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spacing w:line="400" w:lineRule="exact"/>
              <w:jc w:val="both"/>
              <w:rPr>
                <w:rFonts w:ascii="仿宋_GB2312" w:eastAsia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sz w:val="28"/>
                <w:szCs w:val="28"/>
              </w:rPr>
              <w:t>住宿安排</w:t>
            </w:r>
          </w:p>
        </w:tc>
        <w:tc>
          <w:tcPr>
            <w:tcW w:w="1493" w:type="dxa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spacing w:line="400" w:lineRule="exact"/>
              <w:jc w:val="both"/>
              <w:rPr>
                <w:rFonts w:hint="eastAsia" w:ascii="仿宋_GB2312" w:hAnsi="宋体" w:eastAsia="仿宋_GB2312" w:cs="宋体"/>
                <w:b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sz w:val="28"/>
                <w:szCs w:val="28"/>
                <w:lang w:eastAsia="zh-CN"/>
              </w:rPr>
              <w:t>房间类型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93" w:hRule="atLeast"/>
          <w:jc w:val="center"/>
        </w:trPr>
        <w:tc>
          <w:tcPr>
            <w:tcW w:w="1249" w:type="dxa"/>
            <w:tcBorders>
              <w:top w:val="single" w:color="auto" w:sz="8" w:space="0"/>
              <w:left w:val="single" w:color="auto" w:sz="8" w:space="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spacing w:line="4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single" w:color="auto" w:sz="8" w:space="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spacing w:line="4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color="auto" w:sz="8" w:space="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spacing w:line="4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422" w:type="dxa"/>
            <w:tcBorders>
              <w:top w:val="single" w:color="auto" w:sz="8" w:space="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spacing w:line="400" w:lineRule="exact"/>
              <w:ind w:firstLine="252" w:firstLineChars="105"/>
              <w:rPr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single" w:color="auto" w:sz="8" w:space="0"/>
            </w:tcBorders>
            <w:vAlign w:val="center"/>
          </w:tcPr>
          <w:p>
            <w:pPr>
              <w:spacing w:line="400" w:lineRule="exact"/>
              <w:ind w:firstLine="252" w:firstLineChars="105"/>
              <w:rPr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single" w:color="auto" w:sz="8" w:space="0"/>
              <w:right w:val="single" w:color="auto" w:sz="8" w:space="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spacing w:line="400" w:lineRule="exact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sz w:val="28"/>
                <w:szCs w:val="28"/>
              </w:rPr>
              <w:sym w:font="Wingdings" w:char="00A8"/>
            </w:r>
            <w:r>
              <w:rPr>
                <w:rFonts w:hint="eastAsia" w:ascii="仿宋_GB2312" w:hAnsi="宋体" w:eastAsia="仿宋_GB2312" w:cs="宋体"/>
                <w:sz w:val="28"/>
                <w:szCs w:val="28"/>
              </w:rPr>
              <w:t>单间</w:t>
            </w:r>
          </w:p>
          <w:p>
            <w:pPr>
              <w:spacing w:line="400" w:lineRule="exact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sym w:font="Wingdings" w:char="00A8"/>
            </w:r>
            <w:r>
              <w:rPr>
                <w:rFonts w:hint="eastAsia" w:ascii="仿宋_GB2312" w:hAnsi="宋体" w:eastAsia="仿宋_GB2312" w:cs="宋体"/>
                <w:sz w:val="28"/>
                <w:szCs w:val="28"/>
              </w:rPr>
              <w:t>合住标间</w:t>
            </w:r>
          </w:p>
          <w:p>
            <w:pPr>
              <w:spacing w:line="400" w:lineRule="exact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sz w:val="28"/>
                <w:szCs w:val="28"/>
              </w:rPr>
              <w:sym w:font="Wingdings" w:char="00A8"/>
            </w:r>
            <w:r>
              <w:rPr>
                <w:rFonts w:hint="eastAsia" w:ascii="仿宋_GB2312" w:hAnsi="宋体" w:eastAsia="仿宋_GB2312" w:cs="宋体"/>
                <w:sz w:val="28"/>
                <w:szCs w:val="28"/>
              </w:rPr>
              <w:t>不住宿</w:t>
            </w:r>
          </w:p>
        </w:tc>
        <w:tc>
          <w:tcPr>
            <w:tcW w:w="1493" w:type="dxa"/>
            <w:tcBorders>
              <w:top w:val="single" w:color="auto" w:sz="8" w:space="0"/>
              <w:right w:val="single" w:color="auto" w:sz="8" w:space="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spacing w:line="400" w:lineRule="exact"/>
              <w:rPr>
                <w:rFonts w:hint="eastAsia" w:ascii="仿宋_GB2312" w:eastAsia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sym w:font="Wingdings" w:char="00A8"/>
            </w:r>
            <w:r>
              <w:rPr>
                <w:rFonts w:hint="eastAsia" w:ascii="仿宋_GB2312" w:eastAsia="仿宋_GB2312"/>
                <w:sz w:val="28"/>
                <w:szCs w:val="28"/>
                <w:lang w:eastAsia="zh-CN"/>
              </w:rPr>
              <w:t>老客房</w:t>
            </w:r>
          </w:p>
          <w:p>
            <w:pPr>
              <w:spacing w:line="400" w:lineRule="exact"/>
              <w:rPr>
                <w:rFonts w:hint="eastAsia" w:ascii="仿宋_GB2312" w:eastAsia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sym w:font="Wingdings" w:char="00A8"/>
            </w:r>
            <w:r>
              <w:rPr>
                <w:rFonts w:hint="eastAsia" w:ascii="仿宋_GB2312" w:eastAsia="仿宋_GB2312"/>
                <w:sz w:val="28"/>
                <w:szCs w:val="28"/>
                <w:lang w:eastAsia="zh-CN"/>
              </w:rPr>
              <w:t>新客房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84" w:hRule="atLeast"/>
          <w:jc w:val="center"/>
        </w:trPr>
        <w:tc>
          <w:tcPr>
            <w:tcW w:w="1249" w:type="dxa"/>
            <w:tcBorders>
              <w:left w:val="single" w:color="auto" w:sz="8" w:space="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spacing w:line="4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86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spacing w:line="4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spacing w:line="4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422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spacing w:line="400" w:lineRule="exact"/>
              <w:ind w:firstLine="252" w:firstLineChars="105"/>
              <w:rPr>
                <w:sz w:val="24"/>
                <w:szCs w:val="24"/>
              </w:rPr>
            </w:pPr>
          </w:p>
        </w:tc>
        <w:tc>
          <w:tcPr>
            <w:tcW w:w="1244" w:type="dxa"/>
            <w:vAlign w:val="center"/>
          </w:tcPr>
          <w:p>
            <w:pPr>
              <w:spacing w:line="400" w:lineRule="exact"/>
              <w:ind w:firstLine="252" w:firstLineChars="105"/>
              <w:rPr>
                <w:sz w:val="24"/>
                <w:szCs w:val="24"/>
              </w:rPr>
            </w:pPr>
          </w:p>
        </w:tc>
        <w:tc>
          <w:tcPr>
            <w:tcW w:w="1956" w:type="dxa"/>
            <w:tcBorders>
              <w:right w:val="single" w:color="auto" w:sz="8" w:space="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spacing w:line="400" w:lineRule="exact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sz w:val="28"/>
                <w:szCs w:val="28"/>
              </w:rPr>
              <w:sym w:font="Wingdings" w:char="00A8"/>
            </w:r>
            <w:r>
              <w:rPr>
                <w:rFonts w:hint="eastAsia" w:ascii="仿宋_GB2312" w:hAnsi="宋体" w:eastAsia="仿宋_GB2312" w:cs="宋体"/>
                <w:sz w:val="28"/>
                <w:szCs w:val="28"/>
              </w:rPr>
              <w:t>单间</w:t>
            </w:r>
          </w:p>
          <w:p>
            <w:pPr>
              <w:spacing w:line="400" w:lineRule="exact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sz w:val="28"/>
                <w:szCs w:val="28"/>
              </w:rPr>
              <w:sym w:font="Wingdings" w:char="00A8"/>
            </w:r>
            <w:r>
              <w:rPr>
                <w:rFonts w:hint="eastAsia" w:ascii="仿宋_GB2312" w:hAnsi="宋体" w:eastAsia="仿宋_GB2312" w:cs="宋体"/>
                <w:sz w:val="28"/>
                <w:szCs w:val="28"/>
              </w:rPr>
              <w:t>合住标间</w:t>
            </w:r>
          </w:p>
          <w:p>
            <w:pPr>
              <w:spacing w:line="400" w:lineRule="exact"/>
              <w:rPr>
                <w:rFonts w:ascii="仿宋_GB2312" w:eastAsia="仿宋_GB2312"/>
                <w:sz w:val="22"/>
                <w:szCs w:val="22"/>
              </w:rPr>
            </w:pPr>
            <w:r>
              <w:rPr>
                <w:rFonts w:hint="eastAsia" w:ascii="仿宋_GB2312" w:hAnsi="宋体" w:eastAsia="仿宋_GB2312" w:cs="宋体"/>
                <w:sz w:val="28"/>
                <w:szCs w:val="28"/>
              </w:rPr>
              <w:sym w:font="Wingdings" w:char="00A8"/>
            </w:r>
            <w:r>
              <w:rPr>
                <w:rFonts w:hint="eastAsia" w:ascii="仿宋_GB2312" w:hAnsi="宋体" w:eastAsia="仿宋_GB2312" w:cs="宋体"/>
                <w:sz w:val="28"/>
                <w:szCs w:val="28"/>
              </w:rPr>
              <w:t>不住宿</w:t>
            </w:r>
          </w:p>
        </w:tc>
        <w:tc>
          <w:tcPr>
            <w:tcW w:w="1493" w:type="dxa"/>
            <w:tcBorders>
              <w:right w:val="single" w:color="auto" w:sz="8" w:space="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spacing w:line="400" w:lineRule="exact"/>
              <w:rPr>
                <w:rFonts w:hint="eastAsia" w:ascii="仿宋_GB2312" w:eastAsia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sym w:font="Wingdings" w:char="00A8"/>
            </w:r>
            <w:r>
              <w:rPr>
                <w:rFonts w:hint="eastAsia" w:ascii="仿宋_GB2312" w:eastAsia="仿宋_GB2312"/>
                <w:sz w:val="28"/>
                <w:szCs w:val="28"/>
                <w:lang w:eastAsia="zh-CN"/>
              </w:rPr>
              <w:t>老客房</w:t>
            </w:r>
          </w:p>
          <w:p>
            <w:pPr>
              <w:spacing w:line="400" w:lineRule="exact"/>
              <w:rPr>
                <w:rFonts w:hint="eastAsia"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sym w:font="Wingdings" w:char="00A8"/>
            </w:r>
            <w:r>
              <w:rPr>
                <w:rFonts w:hint="eastAsia" w:ascii="仿宋_GB2312" w:eastAsia="仿宋_GB2312"/>
                <w:sz w:val="28"/>
                <w:szCs w:val="28"/>
                <w:lang w:eastAsia="zh-CN"/>
              </w:rPr>
              <w:t>新客房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84" w:hRule="atLeast"/>
          <w:jc w:val="center"/>
        </w:trPr>
        <w:tc>
          <w:tcPr>
            <w:tcW w:w="1249" w:type="dxa"/>
            <w:tcBorders>
              <w:left w:val="single" w:color="auto" w:sz="8" w:space="0"/>
              <w:bottom w:val="single" w:color="auto" w:sz="8" w:space="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spacing w:line="4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867" w:type="dxa"/>
            <w:tcBorders>
              <w:bottom w:val="single" w:color="auto" w:sz="8" w:space="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spacing w:line="4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color="auto" w:sz="8" w:space="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spacing w:line="4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422" w:type="dxa"/>
            <w:tcBorders>
              <w:bottom w:val="single" w:color="auto" w:sz="8" w:space="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spacing w:line="400" w:lineRule="exact"/>
              <w:ind w:firstLine="252" w:firstLineChars="105"/>
              <w:rPr>
                <w:sz w:val="24"/>
                <w:szCs w:val="24"/>
              </w:rPr>
            </w:pPr>
          </w:p>
        </w:tc>
        <w:tc>
          <w:tcPr>
            <w:tcW w:w="1244" w:type="dxa"/>
            <w:tcBorders>
              <w:bottom w:val="single" w:color="auto" w:sz="8" w:space="0"/>
            </w:tcBorders>
            <w:vAlign w:val="center"/>
          </w:tcPr>
          <w:p>
            <w:pPr>
              <w:spacing w:line="400" w:lineRule="exact"/>
              <w:ind w:firstLine="252" w:firstLineChars="105"/>
              <w:rPr>
                <w:sz w:val="24"/>
                <w:szCs w:val="24"/>
              </w:rPr>
            </w:pPr>
          </w:p>
        </w:tc>
        <w:tc>
          <w:tcPr>
            <w:tcW w:w="1956" w:type="dxa"/>
            <w:tcBorders>
              <w:right w:val="single" w:color="auto" w:sz="8" w:space="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spacing w:line="400" w:lineRule="exact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sz w:val="28"/>
                <w:szCs w:val="28"/>
              </w:rPr>
              <w:sym w:font="Wingdings" w:char="00A8"/>
            </w:r>
            <w:r>
              <w:rPr>
                <w:rFonts w:hint="eastAsia" w:ascii="仿宋_GB2312" w:hAnsi="宋体" w:eastAsia="仿宋_GB2312" w:cs="宋体"/>
                <w:sz w:val="28"/>
                <w:szCs w:val="28"/>
              </w:rPr>
              <w:t>单间</w:t>
            </w:r>
          </w:p>
          <w:p>
            <w:pPr>
              <w:spacing w:line="400" w:lineRule="exact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sz w:val="28"/>
                <w:szCs w:val="28"/>
              </w:rPr>
              <w:sym w:font="Wingdings" w:char="00A8"/>
            </w:r>
            <w:r>
              <w:rPr>
                <w:rFonts w:hint="eastAsia" w:ascii="仿宋_GB2312" w:hAnsi="宋体" w:eastAsia="仿宋_GB2312" w:cs="宋体"/>
                <w:sz w:val="28"/>
                <w:szCs w:val="28"/>
              </w:rPr>
              <w:t>合住标间</w:t>
            </w:r>
          </w:p>
          <w:p>
            <w:pPr>
              <w:spacing w:line="400" w:lineRule="exact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sz w:val="28"/>
                <w:szCs w:val="28"/>
              </w:rPr>
              <w:sym w:font="Wingdings" w:char="00A8"/>
            </w:r>
            <w:r>
              <w:rPr>
                <w:rFonts w:hint="eastAsia" w:ascii="仿宋_GB2312" w:hAnsi="宋体" w:eastAsia="仿宋_GB2312" w:cs="宋体"/>
                <w:sz w:val="28"/>
                <w:szCs w:val="28"/>
              </w:rPr>
              <w:t>不住宿</w:t>
            </w:r>
          </w:p>
        </w:tc>
        <w:tc>
          <w:tcPr>
            <w:tcW w:w="1493" w:type="dxa"/>
            <w:tcBorders>
              <w:right w:val="single" w:color="auto" w:sz="8" w:space="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spacing w:line="400" w:lineRule="exact"/>
              <w:rPr>
                <w:rFonts w:hint="eastAsia" w:ascii="仿宋_GB2312" w:eastAsia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sym w:font="Wingdings" w:char="00A8"/>
            </w:r>
            <w:r>
              <w:rPr>
                <w:rFonts w:hint="eastAsia" w:ascii="仿宋_GB2312" w:eastAsia="仿宋_GB2312"/>
                <w:sz w:val="28"/>
                <w:szCs w:val="28"/>
                <w:lang w:eastAsia="zh-CN"/>
              </w:rPr>
              <w:t>老客房</w:t>
            </w:r>
          </w:p>
          <w:p>
            <w:pPr>
              <w:spacing w:line="400" w:lineRule="exact"/>
              <w:rPr>
                <w:rFonts w:hint="eastAsia"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sym w:font="Wingdings" w:char="00A8"/>
            </w:r>
            <w:r>
              <w:rPr>
                <w:rFonts w:hint="eastAsia" w:ascii="仿宋_GB2312" w:eastAsia="仿宋_GB2312"/>
                <w:sz w:val="28"/>
                <w:szCs w:val="28"/>
                <w:lang w:eastAsia="zh-CN"/>
              </w:rPr>
              <w:t>新客房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10" w:hRule="atLeast"/>
          <w:jc w:val="center"/>
        </w:trPr>
        <w:tc>
          <w:tcPr>
            <w:tcW w:w="2116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b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b/>
                <w:sz w:val="28"/>
                <w:szCs w:val="28"/>
              </w:rPr>
              <w:t>预定住宿时间</w:t>
            </w:r>
          </w:p>
        </w:tc>
        <w:tc>
          <w:tcPr>
            <w:tcW w:w="7715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spacing w:line="400" w:lineRule="exact"/>
              <w:ind w:firstLine="840" w:firstLineChars="300"/>
              <w:rPr>
                <w:rFonts w:hint="eastAsia"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  <w:lang w:val="en-US" w:eastAsia="zh-CN"/>
              </w:rPr>
              <w:sym w:font="Wingdings" w:char="00A8"/>
            </w:r>
            <w:r>
              <w:rPr>
                <w:rFonts w:hint="eastAsia" w:ascii="仿宋_GB2312" w:hAnsi="宋体" w:eastAsia="仿宋_GB2312"/>
                <w:sz w:val="28"/>
                <w:szCs w:val="28"/>
                <w:lang w:val="en-US" w:eastAsia="zh-CN"/>
              </w:rPr>
              <w:t>25</w:t>
            </w:r>
            <w:r>
              <w:rPr>
                <w:rFonts w:hint="eastAsia" w:ascii="仿宋_GB2312" w:hAnsi="宋体" w:eastAsia="仿宋_GB2312"/>
                <w:sz w:val="28"/>
                <w:szCs w:val="28"/>
              </w:rPr>
              <w:t xml:space="preserve">日        </w:t>
            </w:r>
            <w:r>
              <w:rPr>
                <w:rFonts w:hint="eastAsia" w:ascii="仿宋_GB2312" w:hAnsi="宋体" w:eastAsia="仿宋_GB2312"/>
                <w:sz w:val="28"/>
                <w:szCs w:val="28"/>
              </w:rPr>
              <w:sym w:font="Wingdings" w:char="00A8"/>
            </w:r>
            <w:r>
              <w:rPr>
                <w:rFonts w:hint="eastAsia" w:ascii="仿宋_GB2312" w:hAnsi="宋体" w:eastAsia="仿宋_GB2312"/>
                <w:sz w:val="28"/>
                <w:szCs w:val="28"/>
                <w:lang w:val="en-US" w:eastAsia="zh-CN"/>
              </w:rPr>
              <w:t>26</w:t>
            </w:r>
            <w:r>
              <w:rPr>
                <w:rFonts w:hint="eastAsia" w:ascii="仿宋_GB2312" w:hAnsi="宋体" w:eastAsia="仿宋_GB2312"/>
                <w:sz w:val="28"/>
                <w:szCs w:val="28"/>
              </w:rPr>
              <w:t xml:space="preserve">日        </w:t>
            </w:r>
            <w:r>
              <w:rPr>
                <w:rFonts w:hint="eastAsia" w:ascii="仿宋_GB2312" w:hAnsi="宋体" w:eastAsia="仿宋_GB2312"/>
                <w:sz w:val="28"/>
                <w:szCs w:val="28"/>
              </w:rPr>
              <w:sym w:font="Wingdings" w:char="00A8"/>
            </w:r>
            <w:r>
              <w:rPr>
                <w:rFonts w:hint="eastAsia" w:ascii="仿宋_GB2312" w:hAnsi="宋体" w:eastAsia="仿宋_GB2312"/>
                <w:sz w:val="28"/>
                <w:szCs w:val="28"/>
                <w:lang w:val="en-US" w:eastAsia="zh-CN"/>
              </w:rPr>
              <w:t>27</w:t>
            </w:r>
            <w:r>
              <w:rPr>
                <w:rFonts w:hint="eastAsia" w:ascii="仿宋_GB2312" w:hAnsi="宋体" w:eastAsia="仿宋_GB2312"/>
                <w:sz w:val="28"/>
                <w:szCs w:val="28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13" w:hRule="atLeast"/>
          <w:jc w:val="center"/>
        </w:trPr>
        <w:tc>
          <w:tcPr>
            <w:tcW w:w="2116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b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b/>
                <w:sz w:val="28"/>
                <w:szCs w:val="28"/>
              </w:rPr>
              <w:t>展位需求情况</w:t>
            </w:r>
          </w:p>
        </w:tc>
        <w:tc>
          <w:tcPr>
            <w:tcW w:w="7715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400" w:lineRule="exact"/>
              <w:ind w:firstLine="840" w:firstLineChars="300"/>
              <w:rPr>
                <w:rFonts w:hint="eastAsia" w:ascii="仿宋_GB2312" w:eastAsia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sym w:font="Wingdings" w:char="00A8"/>
            </w:r>
            <w:r>
              <w:rPr>
                <w:rFonts w:hint="eastAsia" w:ascii="仿宋_GB2312" w:eastAsia="仿宋_GB2312"/>
                <w:sz w:val="28"/>
                <w:szCs w:val="28"/>
                <w:lang w:eastAsia="zh-CN"/>
              </w:rPr>
              <w:t>需要</w:t>
            </w:r>
            <w:r>
              <w:rPr>
                <w:rFonts w:hint="eastAsia" w:ascii="仿宋_GB2312" w:eastAsia="仿宋_GB2312"/>
                <w:sz w:val="28"/>
                <w:szCs w:val="28"/>
                <w:lang w:val="en-US" w:eastAsia="zh-CN"/>
              </w:rPr>
              <w:t xml:space="preserve">        </w:t>
            </w:r>
            <w:r>
              <w:rPr>
                <w:rFonts w:hint="eastAsia" w:ascii="仿宋_GB2312" w:eastAsia="仿宋_GB2312"/>
                <w:sz w:val="28"/>
                <w:szCs w:val="28"/>
              </w:rPr>
              <w:sym w:font="Wingdings" w:char="00A8"/>
            </w:r>
            <w:r>
              <w:rPr>
                <w:rFonts w:hint="eastAsia" w:ascii="仿宋_GB2312" w:eastAsia="仿宋_GB2312"/>
                <w:sz w:val="28"/>
                <w:szCs w:val="28"/>
                <w:lang w:eastAsia="zh-CN"/>
              </w:rPr>
              <w:t>不需要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13" w:hRule="atLeast"/>
          <w:jc w:val="center"/>
        </w:trPr>
        <w:tc>
          <w:tcPr>
            <w:tcW w:w="2116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b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b/>
                <w:sz w:val="28"/>
                <w:szCs w:val="28"/>
              </w:rPr>
              <w:t>是否做会议报告</w:t>
            </w:r>
          </w:p>
        </w:tc>
        <w:tc>
          <w:tcPr>
            <w:tcW w:w="7715" w:type="dxa"/>
            <w:gridSpan w:val="5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400" w:lineRule="exact"/>
              <w:rPr>
                <w:rFonts w:hint="eastAsia" w:ascii="仿宋_GB2312" w:hAnsi="宋体" w:eastAsia="仿宋_GB2312" w:cs="宋体"/>
                <w:bCs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bCs/>
                <w:sz w:val="28"/>
                <w:szCs w:val="28"/>
              </w:rPr>
              <w:t>报告题目：</w:t>
            </w:r>
            <w:r>
              <w:rPr>
                <w:rFonts w:hint="eastAsia" w:ascii="仿宋_GB2312" w:hAnsi="宋体" w:eastAsia="仿宋_GB2312" w:cs="宋体"/>
                <w:bCs/>
                <w:sz w:val="28"/>
                <w:szCs w:val="28"/>
                <w:u w:val="single"/>
              </w:rPr>
              <w:t xml:space="preserve">                             </w:t>
            </w:r>
            <w:r>
              <w:rPr>
                <w:rFonts w:hint="eastAsia" w:ascii="仿宋_GB2312" w:hAnsi="宋体" w:eastAsia="仿宋_GB2312" w:cs="宋体"/>
                <w:bCs/>
                <w:sz w:val="28"/>
                <w:szCs w:val="28"/>
              </w:rPr>
              <w:t xml:space="preserve">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93" w:hRule="atLeast"/>
          <w:jc w:val="center"/>
        </w:trPr>
        <w:tc>
          <w:tcPr>
            <w:tcW w:w="2116" w:type="dxa"/>
            <w:gridSpan w:val="2"/>
            <w:vMerge w:val="continue"/>
            <w:tcBorders>
              <w:left w:val="single" w:color="auto" w:sz="8" w:space="0"/>
              <w:right w:val="single" w:color="auto" w:sz="8" w:space="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spacing w:line="400" w:lineRule="exact"/>
              <w:rPr>
                <w:rFonts w:hAnsi="宋体" w:cs="宋体"/>
                <w:b/>
                <w:sz w:val="28"/>
                <w:szCs w:val="28"/>
              </w:rPr>
            </w:pPr>
          </w:p>
        </w:tc>
        <w:tc>
          <w:tcPr>
            <w:tcW w:w="7715" w:type="dxa"/>
            <w:gridSpan w:val="5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  <w:bCs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bCs/>
                <w:sz w:val="28"/>
                <w:szCs w:val="28"/>
              </w:rPr>
              <w:t>报 告 人：</w:t>
            </w:r>
            <w:r>
              <w:rPr>
                <w:rFonts w:hint="eastAsia" w:ascii="仿宋_GB2312" w:hAnsi="宋体" w:eastAsia="仿宋_GB2312" w:cs="宋体"/>
                <w:bCs/>
                <w:sz w:val="28"/>
                <w:szCs w:val="28"/>
                <w:u w:val="single"/>
              </w:rPr>
              <w:t xml:space="preserve">                             </w:t>
            </w:r>
            <w:r>
              <w:rPr>
                <w:rFonts w:hint="eastAsia" w:ascii="仿宋_GB2312" w:hAnsi="宋体" w:eastAsia="仿宋_GB2312" w:cs="宋体"/>
                <w:bCs/>
                <w:sz w:val="28"/>
                <w:szCs w:val="28"/>
              </w:rPr>
              <w:t xml:space="preserve">             </w:t>
            </w:r>
          </w:p>
          <w:p>
            <w:pPr>
              <w:spacing w:line="400" w:lineRule="exact"/>
              <w:rPr>
                <w:rFonts w:hint="eastAsia" w:ascii="仿宋_GB2312" w:hAnsi="宋体" w:eastAsia="仿宋_GB2312" w:cs="宋体"/>
                <w:bCs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bCs/>
                <w:sz w:val="28"/>
                <w:szCs w:val="28"/>
              </w:rPr>
              <w:t>联系电话：</w:t>
            </w:r>
            <w:r>
              <w:rPr>
                <w:rFonts w:hint="eastAsia" w:ascii="仿宋_GB2312" w:hAnsi="宋体" w:eastAsia="仿宋_GB2312" w:cs="宋体"/>
                <w:b/>
                <w:sz w:val="28"/>
                <w:szCs w:val="28"/>
                <w:u w:val="single"/>
              </w:rPr>
              <w:t xml:space="preserve">       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3" w:hRule="atLeast"/>
          <w:jc w:val="center"/>
        </w:trPr>
        <w:tc>
          <w:tcPr>
            <w:tcW w:w="9831" w:type="dxa"/>
            <w:gridSpan w:val="7"/>
            <w:tcBorders>
              <w:left w:val="single" w:color="auto" w:sz="8" w:space="0"/>
              <w:right w:val="single" w:color="auto" w:sz="8" w:space="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spacing w:line="400" w:lineRule="exact"/>
              <w:rPr>
                <w:rFonts w:hint="eastAsia" w:ascii="仿宋_GB2312" w:hAnsi="宋体" w:eastAsia="仿宋_GB2312" w:cs="宋体"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Cs/>
                <w:sz w:val="28"/>
                <w:szCs w:val="28"/>
                <w:lang w:eastAsia="zh-CN"/>
              </w:rPr>
              <w:t>注：老客房</w:t>
            </w:r>
            <w:r>
              <w:rPr>
                <w:rFonts w:hint="eastAsia" w:ascii="仿宋_GB2312" w:hAnsi="宋体" w:eastAsia="仿宋_GB2312" w:cs="宋体"/>
                <w:bCs/>
                <w:sz w:val="28"/>
                <w:szCs w:val="28"/>
                <w:lang w:val="en-US" w:eastAsia="zh-CN"/>
              </w:rPr>
              <w:t>340元/间（含双早），新客房380元/间（含双早）</w:t>
            </w:r>
          </w:p>
        </w:tc>
      </w:tr>
    </w:tbl>
    <w:p>
      <w:pPr>
        <w:spacing w:before="156" w:beforeLines="50" w:line="480" w:lineRule="exact"/>
        <w:ind w:left="1200" w:hanging="1200" w:hangingChars="500"/>
        <w:rPr>
          <w:rFonts w:hint="default" w:ascii="黑体" w:hAnsi="黑体" w:eastAsia="黑体" w:cs="仿宋_GB2312"/>
          <w:sz w:val="32"/>
          <w:szCs w:val="32"/>
          <w:lang w:val="en-US" w:eastAsia="zh-CN"/>
        </w:rPr>
      </w:pPr>
      <w:r>
        <w:rPr>
          <w:rFonts w:hint="eastAsia" w:ascii="楷体_GB2312" w:hAnsi="黑体" w:eastAsia="楷体_GB2312" w:cs="黑体"/>
          <w:kern w:val="0"/>
          <w:sz w:val="24"/>
          <w:szCs w:val="24"/>
          <w:lang w:bidi="ar"/>
        </w:rPr>
        <w:t>温馨提示：</w:t>
      </w:r>
      <w:r>
        <w:fldChar w:fldCharType="begin"/>
      </w:r>
      <w:r>
        <w:instrText xml:space="preserve"> HYPERLINK "mailto:请于2019年11月20日前将参会回执发送至邮箱cva_ss@163.com" </w:instrText>
      </w:r>
      <w:r>
        <w:fldChar w:fldCharType="separate"/>
      </w:r>
      <w:r>
        <w:rPr>
          <w:rFonts w:hint="eastAsia" w:ascii="楷体_GB2312" w:hAnsi="黑体" w:eastAsia="楷体_GB2312" w:cs="黑体"/>
          <w:kern w:val="0"/>
          <w:sz w:val="24"/>
          <w:szCs w:val="24"/>
          <w:lang w:bidi="ar"/>
        </w:rPr>
        <w:t>请于</w:t>
      </w:r>
      <w:r>
        <w:rPr>
          <w:rFonts w:hint="eastAsia" w:ascii="楷体_GB2312" w:hAnsi="黑体" w:eastAsia="楷体_GB2312" w:cs="黑体"/>
          <w:kern w:val="0"/>
          <w:sz w:val="24"/>
          <w:szCs w:val="24"/>
          <w:lang w:val="en-US" w:eastAsia="zh-CN" w:bidi="ar"/>
        </w:rPr>
        <w:t>2021</w:t>
      </w:r>
      <w:r>
        <w:rPr>
          <w:rFonts w:hint="eastAsia" w:ascii="楷体_GB2312" w:hAnsi="黑体" w:eastAsia="楷体_GB2312" w:cs="黑体"/>
          <w:kern w:val="0"/>
          <w:sz w:val="24"/>
          <w:szCs w:val="24"/>
          <w:lang w:bidi="ar"/>
        </w:rPr>
        <w:t>年</w:t>
      </w:r>
      <w:r>
        <w:rPr>
          <w:rFonts w:hint="eastAsia" w:ascii="楷体_GB2312" w:hAnsi="黑体" w:eastAsia="楷体_GB2312" w:cs="黑体"/>
          <w:kern w:val="0"/>
          <w:sz w:val="24"/>
          <w:szCs w:val="24"/>
          <w:lang w:val="en-US" w:eastAsia="zh-CN" w:bidi="ar"/>
        </w:rPr>
        <w:t>9</w:t>
      </w:r>
      <w:r>
        <w:rPr>
          <w:rFonts w:hint="eastAsia" w:ascii="楷体_GB2312" w:hAnsi="黑体" w:eastAsia="楷体_GB2312" w:cs="黑体"/>
          <w:kern w:val="0"/>
          <w:sz w:val="24"/>
          <w:szCs w:val="24"/>
          <w:lang w:eastAsia="zh-CN" w:bidi="ar"/>
        </w:rPr>
        <w:t>月</w:t>
      </w:r>
      <w:r>
        <w:rPr>
          <w:rFonts w:hint="eastAsia" w:ascii="楷体_GB2312" w:hAnsi="黑体" w:eastAsia="楷体_GB2312" w:cs="黑体"/>
          <w:kern w:val="0"/>
          <w:sz w:val="24"/>
          <w:szCs w:val="24"/>
          <w:lang w:val="en-US" w:eastAsia="zh-CN" w:bidi="ar"/>
        </w:rPr>
        <w:t>20</w:t>
      </w:r>
      <w:r>
        <w:rPr>
          <w:rFonts w:hint="eastAsia" w:ascii="楷体_GB2312" w:hAnsi="黑体" w:eastAsia="楷体_GB2312" w:cs="黑体"/>
          <w:kern w:val="0"/>
          <w:sz w:val="24"/>
          <w:szCs w:val="24"/>
          <w:lang w:eastAsia="zh-CN" w:bidi="ar"/>
        </w:rPr>
        <w:t>日</w:t>
      </w:r>
      <w:r>
        <w:rPr>
          <w:rFonts w:hint="eastAsia" w:ascii="楷体_GB2312" w:hAnsi="黑体" w:eastAsia="楷体_GB2312" w:cs="黑体"/>
          <w:kern w:val="0"/>
          <w:sz w:val="24"/>
          <w:szCs w:val="24"/>
          <w:lang w:bidi="ar"/>
        </w:rPr>
        <w:t>前将参会回执发送至邮箱cva_ss@163.com</w:t>
      </w:r>
      <w:r>
        <w:rPr>
          <w:rFonts w:hint="eastAsia" w:ascii="楷体_GB2312" w:hAnsi="黑体" w:eastAsia="楷体_GB2312" w:cs="黑体"/>
          <w:kern w:val="0"/>
          <w:sz w:val="24"/>
          <w:szCs w:val="24"/>
          <w:lang w:bidi="ar"/>
        </w:rPr>
        <w:fldChar w:fldCharType="end"/>
      </w:r>
      <w:r>
        <w:rPr>
          <w:rFonts w:hint="eastAsia" w:ascii="楷体_GB2312" w:hAnsi="黑体" w:eastAsia="楷体_GB2312" w:cs="黑体"/>
          <w:kern w:val="0"/>
          <w:sz w:val="24"/>
          <w:szCs w:val="24"/>
          <w:lang w:bidi="ar"/>
        </w:rPr>
        <w:t>。相关事宜，请联系会务组：</w:t>
      </w:r>
      <w:r>
        <w:rPr>
          <w:rFonts w:hint="eastAsia" w:ascii="楷体_GB2312" w:hAnsi="黑体" w:eastAsia="楷体_GB2312" w:cs="黑体"/>
          <w:kern w:val="0"/>
          <w:sz w:val="24"/>
          <w:szCs w:val="24"/>
          <w:lang w:val="en-US" w:eastAsia="zh-CN" w:bidi="ar"/>
        </w:rPr>
        <w:t>18254271552</w:t>
      </w: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22173E3-1FFD-4304-B3D4-EB97A0DDBC4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FA7378B-481E-4858-A52F-D4B1BF55D65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279A1392-E8FC-43B6-AA95-B4E4A9DB6EF0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5237BA1E-5501-4F07-A167-9D1DF5612E1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043E270F-DD8F-49BB-B676-CA794375A2E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7998EA92-E46B-4F5A-B22F-B509DC706950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751D37E5-FBA8-4588-BC17-50BFC93F811C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7BEAC625-9E53-4601-9208-0517BB84F875}"/>
  </w:font>
  <w:font w:name="方正小标宋_GBK">
    <w:panose1 w:val="02000000000000000000"/>
    <w:charset w:val="86"/>
    <w:family w:val="script"/>
    <w:pitch w:val="default"/>
    <w:sig w:usb0="00000000" w:usb1="00000000" w:usb2="00000000" w:usb3="00000000" w:csb0="00000000" w:csb1="00000000"/>
    <w:embedRegular r:id="rId9" w:fontKey="{96F4DA2B-AED0-4F73-BF63-60B00C901DE1}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  <w:embedRegular r:id="rId10" w:fontKey="{DE01B85D-A4C5-4A5E-B89D-3232A45CCA74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519546577"/>
      <w:docPartObj>
        <w:docPartGallery w:val="autotext"/>
      </w:docPartObj>
    </w:sdtPr>
    <w:sdtEndPr>
      <w:rPr>
        <w:rFonts w:hint="eastAsia" w:ascii="仿宋_GB2312" w:eastAsia="仿宋_GB2312"/>
      </w:rPr>
    </w:sdtEndPr>
    <w:sdtContent>
      <w:p>
        <w:pPr>
          <w:pStyle w:val="4"/>
          <w:jc w:val="center"/>
          <w:rPr>
            <w:rFonts w:ascii="仿宋_GB2312" w:eastAsia="仿宋_GB2312"/>
          </w:rPr>
        </w:pPr>
        <w:r>
          <w:rPr>
            <w:rFonts w:hint="eastAsia" w:ascii="仿宋_GB2312" w:eastAsia="仿宋_GB2312"/>
          </w:rPr>
          <w:fldChar w:fldCharType="begin"/>
        </w:r>
        <w:r>
          <w:rPr>
            <w:rFonts w:hint="eastAsia" w:ascii="仿宋_GB2312" w:eastAsia="仿宋_GB2312"/>
          </w:rPr>
          <w:instrText xml:space="preserve">PAGE   \* MERGEFORMAT</w:instrText>
        </w:r>
        <w:r>
          <w:rPr>
            <w:rFonts w:hint="eastAsia" w:ascii="仿宋_GB2312" w:eastAsia="仿宋_GB2312"/>
          </w:rPr>
          <w:fldChar w:fldCharType="separate"/>
        </w:r>
        <w:r>
          <w:rPr>
            <w:rFonts w:ascii="仿宋_GB2312" w:eastAsia="仿宋_GB2312"/>
            <w:lang w:val="zh-CN"/>
          </w:rPr>
          <w:t>-</w:t>
        </w:r>
        <w:r>
          <w:rPr>
            <w:rFonts w:ascii="仿宋_GB2312" w:eastAsia="仿宋_GB2312"/>
          </w:rPr>
          <w:t xml:space="preserve"> 4 -</w:t>
        </w:r>
        <w:r>
          <w:rPr>
            <w:rFonts w:hint="eastAsia" w:ascii="仿宋_GB2312" w:eastAsia="仿宋_GB2312"/>
          </w:rPr>
          <w:fldChar w:fldCharType="end"/>
        </w:r>
      </w:p>
    </w:sdtContent>
  </w:sdt>
  <w:p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096"/>
    <w:rsid w:val="00000D2F"/>
    <w:rsid w:val="000178E4"/>
    <w:rsid w:val="000261C8"/>
    <w:rsid w:val="0005046D"/>
    <w:rsid w:val="00053D84"/>
    <w:rsid w:val="00061312"/>
    <w:rsid w:val="00063B71"/>
    <w:rsid w:val="000A12A3"/>
    <w:rsid w:val="000B1358"/>
    <w:rsid w:val="000F490E"/>
    <w:rsid w:val="00116DB6"/>
    <w:rsid w:val="00147757"/>
    <w:rsid w:val="00155C87"/>
    <w:rsid w:val="00165820"/>
    <w:rsid w:val="001706B2"/>
    <w:rsid w:val="001D4B21"/>
    <w:rsid w:val="001E2267"/>
    <w:rsid w:val="0020692C"/>
    <w:rsid w:val="00227A0F"/>
    <w:rsid w:val="00244FB9"/>
    <w:rsid w:val="0027216F"/>
    <w:rsid w:val="00282612"/>
    <w:rsid w:val="0029658A"/>
    <w:rsid w:val="00297464"/>
    <w:rsid w:val="002A190C"/>
    <w:rsid w:val="002A62D9"/>
    <w:rsid w:val="002D4533"/>
    <w:rsid w:val="003054B1"/>
    <w:rsid w:val="0032480C"/>
    <w:rsid w:val="003458CD"/>
    <w:rsid w:val="00350ACB"/>
    <w:rsid w:val="00353CB2"/>
    <w:rsid w:val="00354F59"/>
    <w:rsid w:val="0035592A"/>
    <w:rsid w:val="00367165"/>
    <w:rsid w:val="00376875"/>
    <w:rsid w:val="003B72D6"/>
    <w:rsid w:val="003C6D87"/>
    <w:rsid w:val="003C7656"/>
    <w:rsid w:val="003D06B2"/>
    <w:rsid w:val="003F6CBD"/>
    <w:rsid w:val="00411E9B"/>
    <w:rsid w:val="00420536"/>
    <w:rsid w:val="00423096"/>
    <w:rsid w:val="0044042C"/>
    <w:rsid w:val="0046485E"/>
    <w:rsid w:val="004727CD"/>
    <w:rsid w:val="004815F1"/>
    <w:rsid w:val="00485A5A"/>
    <w:rsid w:val="004B12D1"/>
    <w:rsid w:val="004B3C93"/>
    <w:rsid w:val="004F2310"/>
    <w:rsid w:val="004F5E0D"/>
    <w:rsid w:val="00506D5C"/>
    <w:rsid w:val="0051525F"/>
    <w:rsid w:val="00517998"/>
    <w:rsid w:val="005323F4"/>
    <w:rsid w:val="005454CA"/>
    <w:rsid w:val="00553D61"/>
    <w:rsid w:val="00571DA6"/>
    <w:rsid w:val="005B661C"/>
    <w:rsid w:val="005C33AC"/>
    <w:rsid w:val="005C7696"/>
    <w:rsid w:val="005D79B8"/>
    <w:rsid w:val="005F2FBC"/>
    <w:rsid w:val="005F734B"/>
    <w:rsid w:val="00611F62"/>
    <w:rsid w:val="006150C7"/>
    <w:rsid w:val="0062540F"/>
    <w:rsid w:val="006354B6"/>
    <w:rsid w:val="00636A97"/>
    <w:rsid w:val="006403D6"/>
    <w:rsid w:val="006575D5"/>
    <w:rsid w:val="00666F3A"/>
    <w:rsid w:val="00675591"/>
    <w:rsid w:val="006848A5"/>
    <w:rsid w:val="00693608"/>
    <w:rsid w:val="00696807"/>
    <w:rsid w:val="006B1871"/>
    <w:rsid w:val="006D1796"/>
    <w:rsid w:val="00700C68"/>
    <w:rsid w:val="00723384"/>
    <w:rsid w:val="00733E5D"/>
    <w:rsid w:val="0077164C"/>
    <w:rsid w:val="007827D5"/>
    <w:rsid w:val="007920A4"/>
    <w:rsid w:val="007945C8"/>
    <w:rsid w:val="0079757D"/>
    <w:rsid w:val="007A024E"/>
    <w:rsid w:val="007A0A30"/>
    <w:rsid w:val="007A7430"/>
    <w:rsid w:val="007D7518"/>
    <w:rsid w:val="007E18A7"/>
    <w:rsid w:val="007E4FCF"/>
    <w:rsid w:val="007F73B4"/>
    <w:rsid w:val="0080016D"/>
    <w:rsid w:val="008077C5"/>
    <w:rsid w:val="0082080A"/>
    <w:rsid w:val="00820E85"/>
    <w:rsid w:val="00825C79"/>
    <w:rsid w:val="0083157E"/>
    <w:rsid w:val="008354C1"/>
    <w:rsid w:val="00840D52"/>
    <w:rsid w:val="00844382"/>
    <w:rsid w:val="00845B6B"/>
    <w:rsid w:val="00874385"/>
    <w:rsid w:val="008763B1"/>
    <w:rsid w:val="008775DC"/>
    <w:rsid w:val="008923E1"/>
    <w:rsid w:val="00897476"/>
    <w:rsid w:val="008A7786"/>
    <w:rsid w:val="008B0B63"/>
    <w:rsid w:val="008B71E4"/>
    <w:rsid w:val="008C0574"/>
    <w:rsid w:val="008C615F"/>
    <w:rsid w:val="008D0AE0"/>
    <w:rsid w:val="008F4950"/>
    <w:rsid w:val="00920FE4"/>
    <w:rsid w:val="00923C22"/>
    <w:rsid w:val="00937520"/>
    <w:rsid w:val="00950321"/>
    <w:rsid w:val="00956DBA"/>
    <w:rsid w:val="00982DD0"/>
    <w:rsid w:val="00985547"/>
    <w:rsid w:val="00986299"/>
    <w:rsid w:val="00992B59"/>
    <w:rsid w:val="0099679D"/>
    <w:rsid w:val="009A66C4"/>
    <w:rsid w:val="009B027A"/>
    <w:rsid w:val="00A04125"/>
    <w:rsid w:val="00A11151"/>
    <w:rsid w:val="00A1243E"/>
    <w:rsid w:val="00A26F7C"/>
    <w:rsid w:val="00A30A62"/>
    <w:rsid w:val="00A32279"/>
    <w:rsid w:val="00A36FFD"/>
    <w:rsid w:val="00A4402B"/>
    <w:rsid w:val="00A5322A"/>
    <w:rsid w:val="00A57ABD"/>
    <w:rsid w:val="00A81C64"/>
    <w:rsid w:val="00A857BD"/>
    <w:rsid w:val="00A93684"/>
    <w:rsid w:val="00AE0B71"/>
    <w:rsid w:val="00AF262A"/>
    <w:rsid w:val="00B053A8"/>
    <w:rsid w:val="00B1137D"/>
    <w:rsid w:val="00B351DB"/>
    <w:rsid w:val="00B40BA8"/>
    <w:rsid w:val="00B47E67"/>
    <w:rsid w:val="00B65ADC"/>
    <w:rsid w:val="00BB497F"/>
    <w:rsid w:val="00BC2EFC"/>
    <w:rsid w:val="00BD0D6E"/>
    <w:rsid w:val="00BE4482"/>
    <w:rsid w:val="00BE7746"/>
    <w:rsid w:val="00BF64D6"/>
    <w:rsid w:val="00C03AE6"/>
    <w:rsid w:val="00C10793"/>
    <w:rsid w:val="00C243BC"/>
    <w:rsid w:val="00C4198C"/>
    <w:rsid w:val="00C43C71"/>
    <w:rsid w:val="00C72BB4"/>
    <w:rsid w:val="00C74380"/>
    <w:rsid w:val="00C823E8"/>
    <w:rsid w:val="00C90FD5"/>
    <w:rsid w:val="00CB3783"/>
    <w:rsid w:val="00CC1D5D"/>
    <w:rsid w:val="00CD2790"/>
    <w:rsid w:val="00CD4AB8"/>
    <w:rsid w:val="00CD6EA6"/>
    <w:rsid w:val="00CE0FCF"/>
    <w:rsid w:val="00CF1219"/>
    <w:rsid w:val="00CF1F99"/>
    <w:rsid w:val="00D20525"/>
    <w:rsid w:val="00D32E80"/>
    <w:rsid w:val="00D46ECC"/>
    <w:rsid w:val="00D52DD8"/>
    <w:rsid w:val="00D60625"/>
    <w:rsid w:val="00D61470"/>
    <w:rsid w:val="00D635EB"/>
    <w:rsid w:val="00D834EA"/>
    <w:rsid w:val="00D9137A"/>
    <w:rsid w:val="00DC3465"/>
    <w:rsid w:val="00DE145D"/>
    <w:rsid w:val="00E07C26"/>
    <w:rsid w:val="00E35135"/>
    <w:rsid w:val="00E44B3E"/>
    <w:rsid w:val="00E56547"/>
    <w:rsid w:val="00E632F3"/>
    <w:rsid w:val="00E654D4"/>
    <w:rsid w:val="00EB4F13"/>
    <w:rsid w:val="00ED3397"/>
    <w:rsid w:val="00EE1226"/>
    <w:rsid w:val="00F14FE3"/>
    <w:rsid w:val="00F3493E"/>
    <w:rsid w:val="00F619DB"/>
    <w:rsid w:val="00F6663F"/>
    <w:rsid w:val="00FB4FF8"/>
    <w:rsid w:val="00FD0EBB"/>
    <w:rsid w:val="03466C7E"/>
    <w:rsid w:val="041C609D"/>
    <w:rsid w:val="046B1C8A"/>
    <w:rsid w:val="04856A68"/>
    <w:rsid w:val="05CA51DE"/>
    <w:rsid w:val="05FF61D9"/>
    <w:rsid w:val="060F6CA4"/>
    <w:rsid w:val="07656A2D"/>
    <w:rsid w:val="092B22D8"/>
    <w:rsid w:val="0AC048FD"/>
    <w:rsid w:val="0CF92D04"/>
    <w:rsid w:val="0DD55B72"/>
    <w:rsid w:val="0EC7245D"/>
    <w:rsid w:val="10FE705C"/>
    <w:rsid w:val="11411845"/>
    <w:rsid w:val="11497B4D"/>
    <w:rsid w:val="1187219D"/>
    <w:rsid w:val="11FD2DAA"/>
    <w:rsid w:val="12400A1C"/>
    <w:rsid w:val="12C354C9"/>
    <w:rsid w:val="13C416E3"/>
    <w:rsid w:val="1768177B"/>
    <w:rsid w:val="177C13C1"/>
    <w:rsid w:val="19BD319D"/>
    <w:rsid w:val="1A883DA7"/>
    <w:rsid w:val="1BD31D0E"/>
    <w:rsid w:val="1E7B06EF"/>
    <w:rsid w:val="1E883689"/>
    <w:rsid w:val="1F2B3464"/>
    <w:rsid w:val="20B92877"/>
    <w:rsid w:val="20DB226B"/>
    <w:rsid w:val="20DF468F"/>
    <w:rsid w:val="20F27D8C"/>
    <w:rsid w:val="22495CFE"/>
    <w:rsid w:val="22CB0176"/>
    <w:rsid w:val="23513EF1"/>
    <w:rsid w:val="24133E55"/>
    <w:rsid w:val="24184F6C"/>
    <w:rsid w:val="25A967BB"/>
    <w:rsid w:val="25D22652"/>
    <w:rsid w:val="27145A06"/>
    <w:rsid w:val="2733417D"/>
    <w:rsid w:val="28175E45"/>
    <w:rsid w:val="286F2663"/>
    <w:rsid w:val="29E77D23"/>
    <w:rsid w:val="2B420C3A"/>
    <w:rsid w:val="2BA958E7"/>
    <w:rsid w:val="2C4B1126"/>
    <w:rsid w:val="2CCF2EC7"/>
    <w:rsid w:val="2CF27A12"/>
    <w:rsid w:val="2E895794"/>
    <w:rsid w:val="2ED01F98"/>
    <w:rsid w:val="2EF10EB9"/>
    <w:rsid w:val="2FBB02A2"/>
    <w:rsid w:val="2FD93593"/>
    <w:rsid w:val="2FE94944"/>
    <w:rsid w:val="3132748F"/>
    <w:rsid w:val="31F105AD"/>
    <w:rsid w:val="334F4714"/>
    <w:rsid w:val="36520092"/>
    <w:rsid w:val="368563D4"/>
    <w:rsid w:val="369A63C2"/>
    <w:rsid w:val="37E065FE"/>
    <w:rsid w:val="37E540CF"/>
    <w:rsid w:val="3A235C23"/>
    <w:rsid w:val="3A240B9D"/>
    <w:rsid w:val="3A354822"/>
    <w:rsid w:val="3AB226C0"/>
    <w:rsid w:val="3AD46A7A"/>
    <w:rsid w:val="3ADE30E2"/>
    <w:rsid w:val="3C0F40B3"/>
    <w:rsid w:val="3D1D35B9"/>
    <w:rsid w:val="3D242CD2"/>
    <w:rsid w:val="3DE1682E"/>
    <w:rsid w:val="3E6F0A35"/>
    <w:rsid w:val="3F155255"/>
    <w:rsid w:val="40137874"/>
    <w:rsid w:val="40316AD1"/>
    <w:rsid w:val="40B646A0"/>
    <w:rsid w:val="40DA51CA"/>
    <w:rsid w:val="416273C3"/>
    <w:rsid w:val="423130CC"/>
    <w:rsid w:val="434E2146"/>
    <w:rsid w:val="44C0024E"/>
    <w:rsid w:val="45490FA7"/>
    <w:rsid w:val="46FC5F65"/>
    <w:rsid w:val="47AA6402"/>
    <w:rsid w:val="4A080478"/>
    <w:rsid w:val="4C41009A"/>
    <w:rsid w:val="4CA0710A"/>
    <w:rsid w:val="4D7B42BB"/>
    <w:rsid w:val="4DCD5179"/>
    <w:rsid w:val="4EC166BD"/>
    <w:rsid w:val="4F7378F2"/>
    <w:rsid w:val="4FB3516F"/>
    <w:rsid w:val="4FD45CC8"/>
    <w:rsid w:val="500B33BA"/>
    <w:rsid w:val="508106F8"/>
    <w:rsid w:val="50DA4689"/>
    <w:rsid w:val="50ED1ACE"/>
    <w:rsid w:val="51817AF4"/>
    <w:rsid w:val="518E500D"/>
    <w:rsid w:val="532E3455"/>
    <w:rsid w:val="5638480C"/>
    <w:rsid w:val="56392441"/>
    <w:rsid w:val="56735534"/>
    <w:rsid w:val="573E67F3"/>
    <w:rsid w:val="57AA24FC"/>
    <w:rsid w:val="58C356F4"/>
    <w:rsid w:val="59465E1D"/>
    <w:rsid w:val="5C4C7564"/>
    <w:rsid w:val="5CA37211"/>
    <w:rsid w:val="5D556FA9"/>
    <w:rsid w:val="5D5F7578"/>
    <w:rsid w:val="5D8677FB"/>
    <w:rsid w:val="5E1F42D8"/>
    <w:rsid w:val="5E386B97"/>
    <w:rsid w:val="5E7F64CD"/>
    <w:rsid w:val="5EF02B49"/>
    <w:rsid w:val="5F845259"/>
    <w:rsid w:val="5FEE6385"/>
    <w:rsid w:val="609A64C2"/>
    <w:rsid w:val="60B40C8A"/>
    <w:rsid w:val="610C1D27"/>
    <w:rsid w:val="6128097A"/>
    <w:rsid w:val="61BB5E3A"/>
    <w:rsid w:val="62621131"/>
    <w:rsid w:val="63906D06"/>
    <w:rsid w:val="63CB46F5"/>
    <w:rsid w:val="65853F66"/>
    <w:rsid w:val="67B90921"/>
    <w:rsid w:val="67C25CF5"/>
    <w:rsid w:val="67CB498E"/>
    <w:rsid w:val="69F26433"/>
    <w:rsid w:val="69F93D48"/>
    <w:rsid w:val="6A177648"/>
    <w:rsid w:val="6BA10AF4"/>
    <w:rsid w:val="6C7C291A"/>
    <w:rsid w:val="6D724CD2"/>
    <w:rsid w:val="6D9B4386"/>
    <w:rsid w:val="6EC0465B"/>
    <w:rsid w:val="6F6914B4"/>
    <w:rsid w:val="702D0ADF"/>
    <w:rsid w:val="72885554"/>
    <w:rsid w:val="74231D08"/>
    <w:rsid w:val="758F044D"/>
    <w:rsid w:val="760505FC"/>
    <w:rsid w:val="765A1547"/>
    <w:rsid w:val="768364D4"/>
    <w:rsid w:val="771D07B2"/>
    <w:rsid w:val="77BB19AB"/>
    <w:rsid w:val="785B181C"/>
    <w:rsid w:val="791A45BD"/>
    <w:rsid w:val="79B823EC"/>
    <w:rsid w:val="7A1A61E8"/>
    <w:rsid w:val="7A5B608C"/>
    <w:rsid w:val="7B0F1B75"/>
    <w:rsid w:val="7B2B7582"/>
    <w:rsid w:val="7CC378E9"/>
    <w:rsid w:val="7D931112"/>
    <w:rsid w:val="7F6A4234"/>
    <w:rsid w:val="7F915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semiHidden/>
    <w:unhideWhenUsed/>
    <w:qFormat/>
    <w:uiPriority w:val="99"/>
    <w:pPr>
      <w:jc w:val="left"/>
    </w:pPr>
  </w:style>
  <w:style w:type="paragraph" w:styleId="4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8">
    <w:name w:val="Table Grid"/>
    <w:basedOn w:val="7"/>
    <w:qFormat/>
    <w:uiPriority w:val="59"/>
    <w:rPr>
      <w:rFonts w:eastAsia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22"/>
    <w:rPr>
      <w:b/>
      <w:bCs/>
    </w:rPr>
  </w:style>
  <w:style w:type="character" w:styleId="11">
    <w:name w:val="Emphasis"/>
    <w:basedOn w:val="9"/>
    <w:qFormat/>
    <w:uiPriority w:val="20"/>
    <w:rPr>
      <w:i/>
      <w:iCs/>
    </w:rPr>
  </w:style>
  <w:style w:type="character" w:styleId="12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页眉 字符"/>
    <w:basedOn w:val="9"/>
    <w:link w:val="5"/>
    <w:qFormat/>
    <w:uiPriority w:val="99"/>
    <w:rPr>
      <w:sz w:val="18"/>
      <w:szCs w:val="18"/>
    </w:rPr>
  </w:style>
  <w:style w:type="character" w:customStyle="1" w:styleId="14">
    <w:name w:val="页脚 字符"/>
    <w:basedOn w:val="9"/>
    <w:link w:val="4"/>
    <w:qFormat/>
    <w:uiPriority w:val="99"/>
    <w:rPr>
      <w:sz w:val="18"/>
      <w:szCs w:val="18"/>
    </w:rPr>
  </w:style>
  <w:style w:type="character" w:customStyle="1" w:styleId="15">
    <w:name w:val="gray"/>
    <w:basedOn w:val="9"/>
    <w:qFormat/>
    <w:uiPriority w:val="0"/>
  </w:style>
  <w:style w:type="character" w:customStyle="1" w:styleId="16">
    <w:name w:val="未处理的提及1"/>
    <w:basedOn w:val="9"/>
    <w:semiHidden/>
    <w:unhideWhenUsed/>
    <w:qFormat/>
    <w:uiPriority w:val="99"/>
    <w:rPr>
      <w:color w:val="605E5C"/>
      <w:shd w:val="clear" w:color="auto" w:fill="E1DFDD"/>
    </w:rPr>
  </w:style>
  <w:style w:type="table" w:customStyle="1" w:styleId="17">
    <w:name w:val="网格型1"/>
    <w:basedOn w:val="7"/>
    <w:qFormat/>
    <w:uiPriority w:val="0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2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6B1A8BC-5156-48F2-8147-5805F911436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2221</Words>
  <Characters>2434</Characters>
  <Lines>20</Lines>
  <Paragraphs>5</Paragraphs>
  <TotalTime>1</TotalTime>
  <ScaleCrop>false</ScaleCrop>
  <LinksUpToDate>false</LinksUpToDate>
  <CharactersWithSpaces>2639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2019-10-08T01:32:00Z</dcterms:created>
  <dc:creator>dell</dc:creator>
  <cp:lastModifiedBy>cva</cp:lastModifiedBy>
  <cp:lastPrinted>2021-08-17T01:23:00Z</cp:lastPrinted>
  <dcterms:modified xsi:type="dcterms:W3CDTF">2021-08-25T07:47:38Z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KSOSaveFontToCloudKey">
    <vt:lpwstr>237494635_embed</vt:lpwstr>
  </property>
  <property fmtid="{D5CDD505-2E9C-101B-9397-08002B2CF9AE}" pid="4" name="ICV">
    <vt:lpwstr>B273DDD056EF4023BF4E229F2B9A2511</vt:lpwstr>
  </property>
</Properties>
</file>